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86634" w:rsidRPr="00F86634" w:rsidTr="00F86634">
        <w:trPr>
          <w:tblCellSpacing w:w="0" w:type="dxa"/>
        </w:trPr>
        <w:tc>
          <w:tcPr>
            <w:tcW w:w="0" w:type="auto"/>
            <w:tcBorders>
              <w:top w:val="single" w:sz="6" w:space="0" w:color="C2C2C2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86634" w:rsidRDefault="00F86634" w:rsidP="00F866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F86634" w:rsidRDefault="00F86634" w:rsidP="00F866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 для родителей</w:t>
            </w:r>
          </w:p>
          <w:p w:rsidR="00F86634" w:rsidRPr="00F86634" w:rsidRDefault="00F86634" w:rsidP="00F866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8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двигательной активности в физическом развитии и здоровье детей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0" cy="5000625"/>
                  <wp:effectExtent l="0" t="0" r="0" b="9525"/>
                  <wp:docPr id="5" name="Рисунок 5" descr="http://crr-224.ucoz.ru/Centr_kons/InstrFK/akti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rr-224.ucoz.ru/Centr_kons/InstrFK/akti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34" w:rsidRP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Каждый родитель хочет видеть своего ребёнка здоровым, весёлым, физически развитым.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ребёнка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 развивающего детского организма.</w:t>
            </w:r>
          </w:p>
          <w:p w:rsid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610225" cy="4199654"/>
                  <wp:effectExtent l="0" t="0" r="0" b="0"/>
                  <wp:docPr id="4" name="Рисунок 4" descr="http://crr-224.ucoz.ru/Centr_kons/InstrFK/akti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rr-224.ucoz.ru/Centr_kons/InstrFK/akti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419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34" w:rsidRP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движения повышают устойчивость ребёнка к заболеваниям, вызывают мобилизацию защитных сил организма,  углубляют дыхание, улучшают лёгочную вентиляцию. И напротив, недостаток движений (гиподинамия) вызывает изменения в центральной нервной и эндокринной  системах, приводящих к эмоциональной напряженности и неустойчивости, нарушению обмена веществ в организме, и также к уменьшению функциональных возможностей </w:t>
            </w:r>
            <w:r w:rsidR="00246029" w:rsidRPr="00F86634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, дыхательной систем и , следовательно, к снижению работоспособности.</w:t>
            </w:r>
          </w:p>
          <w:p w:rsid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924550" cy="4448175"/>
                  <wp:effectExtent l="0" t="0" r="0" b="9525"/>
                  <wp:docPr id="3" name="Рисунок 3" descr="http://crr-224.ucoz.ru/Centr_kons/InstrFK/akti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rr-224.ucoz.ru/Centr_kons/InstrFK/akti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34" w:rsidRP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Дети должны усваивать показанное взрослым движение и уметь действовать в соответствии с образом также ловко , быстро, технически правильно. Особенно важно поддерживать в детях желание и умение преодолевать препятствия (обежать, перепрыгнуть, перелезть), самостоятельно подбирая способ действия в зависимости от условий, сложившихся в данный момент.</w:t>
            </w:r>
          </w:p>
          <w:p w:rsidR="00F86634" w:rsidRP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Для разностороннего развития функций организма особую ценность приобретает сочетание разнообразных  видов движений, использование их дошкольниками.</w:t>
            </w:r>
          </w:p>
          <w:p w:rsidR="00F86634" w:rsidRP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Прыжки, упражнения в ходьбе и беге способствуют при определенных условиях формированию важного для жизни качества – выносливости.</w:t>
            </w:r>
          </w:p>
          <w:p w:rsid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667500" cy="5000625"/>
                  <wp:effectExtent l="0" t="0" r="0" b="9525"/>
                  <wp:docPr id="2" name="Рисунок 2" descr="http://crr-224.ucoz.ru/Centr_kons/InstrFK/akti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rr-224.ucoz.ru/Centr_kons/InstrFK/aktiv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34" w:rsidRP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Важна роль постоянного примера  окружающих  его взрослых, родителей, воспитателей, старших сестер и братьев и сестер для поддержания стремления заниматься ежедневно физическими упражнениями, зарядкой. Старшие дошкольники интересуются результатами своих действий: научился отбивать мяч, прыгать через скакалку, забивать мяч в баскетбольное кольцо.</w:t>
            </w:r>
          </w:p>
          <w:p w:rsidR="00F86634" w:rsidRP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      </w:r>
          </w:p>
          <w:p w:rsidR="00F86634" w:rsidRP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667500" cy="5000625"/>
                  <wp:effectExtent l="0" t="0" r="0" b="9525"/>
                  <wp:docPr id="1" name="Рисунок 1" descr="http://crr-224.ucoz.ru/Centr_kons/InstrFK/aktiv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rr-224.ucoz.ru/Centr_kons/InstrFK/aktiv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634" w:rsidRP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Имеет большое значение отношение родителей к физическим упражнениям. Их положительный пример существенно влияет на стремление детей заниматься физкультурой и спортом в свободное время всей семьей. Формы здесь бывают разные: туристические походы пешком и на лыжах, игры, участие в коллективных соревнованиях.</w:t>
            </w:r>
          </w:p>
          <w:p w:rsidR="00F86634" w:rsidRPr="00F86634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За последние годы значительно возрос интерес к более широкому использованию движений в самостоятельной деятельности детей, особенно во время прогулок. Поэтому родителям надо знать  определенные требования к развитию движений ребенка в домашних условиях:</w:t>
            </w:r>
          </w:p>
          <w:p w:rsidR="00F86634" w:rsidRPr="00F86634" w:rsidRDefault="00F86634" w:rsidP="00F866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изучать двигательные способности ребёнка, его желание овладеть движением, стремление действовать активно, самостоятельно;</w:t>
            </w:r>
          </w:p>
          <w:p w:rsidR="00F86634" w:rsidRPr="00F86634" w:rsidRDefault="00F86634" w:rsidP="00F866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подбирать участников игр (из числа сверстников, детей старшего и младшего возраста);</w:t>
            </w:r>
          </w:p>
          <w:p w:rsidR="00F86634" w:rsidRPr="00F86634" w:rsidRDefault="00F86634" w:rsidP="00F866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комплексы зарядки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Pr="00F8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ребёнка, состояния здоровья и в зависимости от уровня развития движений.</w:t>
            </w:r>
          </w:p>
          <w:p w:rsidR="00FB711D" w:rsidRDefault="00F86634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34">
              <w:rPr>
                <w:rFonts w:ascii="Times New Roman" w:hAnsi="Times New Roman" w:cs="Times New Roman"/>
                <w:sz w:val="28"/>
                <w:szCs w:val="28"/>
              </w:rPr>
              <w:t>Воспитывая у детей потребность ежедневно двигаться, выполнять физические упражнения с ранних лет, можно заложить прочные основы хорошего здоровья и гармоничного развития.</w:t>
            </w:r>
          </w:p>
          <w:p w:rsidR="00246029" w:rsidRDefault="00246029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9" w:rsidRDefault="00246029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  инструктор по физкультуре  :Кузнецова Т.Н.</w:t>
            </w:r>
            <w:bookmarkStart w:id="0" w:name="_GoBack"/>
            <w:bookmarkEnd w:id="0"/>
          </w:p>
          <w:p w:rsidR="00246029" w:rsidRDefault="00246029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9" w:rsidRDefault="00246029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9" w:rsidRPr="00F86634" w:rsidRDefault="00246029" w:rsidP="00F8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EB2" w:rsidRPr="00F86634" w:rsidRDefault="00357EB2">
      <w:pPr>
        <w:rPr>
          <w:rFonts w:ascii="Times New Roman" w:hAnsi="Times New Roman" w:cs="Times New Roman"/>
          <w:sz w:val="28"/>
          <w:szCs w:val="28"/>
        </w:rPr>
      </w:pPr>
    </w:p>
    <w:sectPr w:rsidR="00357EB2" w:rsidRPr="00F8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4D2"/>
    <w:multiLevelType w:val="multilevel"/>
    <w:tmpl w:val="F036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0B"/>
    <w:rsid w:val="00246029"/>
    <w:rsid w:val="00357EB2"/>
    <w:rsid w:val="0062560B"/>
    <w:rsid w:val="00F86634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524</Words>
  <Characters>2988</Characters>
  <Application>Microsoft Office Word</Application>
  <DocSecurity>0</DocSecurity>
  <Lines>24</Lines>
  <Paragraphs>7</Paragraphs>
  <ScaleCrop>false</ScaleCrop>
  <Company>Hewlett-Packard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</dc:creator>
  <cp:keywords/>
  <dc:description/>
  <cp:lastModifiedBy>Татьяна</cp:lastModifiedBy>
  <cp:revision>3</cp:revision>
  <dcterms:created xsi:type="dcterms:W3CDTF">2015-11-09T18:02:00Z</dcterms:created>
  <dcterms:modified xsi:type="dcterms:W3CDTF">2015-11-25T16:35:00Z</dcterms:modified>
</cp:coreProperties>
</file>